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43" w:rsidRPr="009C2D66" w:rsidRDefault="00D93243" w:rsidP="00D93243">
      <w:pPr>
        <w:shd w:val="clear" w:color="auto" w:fill="FFFFFF"/>
        <w:adjustRightInd w:val="0"/>
        <w:jc w:val="center"/>
        <w:rPr>
          <w:b/>
          <w:sz w:val="14"/>
          <w:szCs w:val="14"/>
        </w:rPr>
      </w:pPr>
      <w:r w:rsidRPr="009C2D66">
        <w:rPr>
          <w:b/>
          <w:sz w:val="14"/>
          <w:szCs w:val="14"/>
        </w:rPr>
        <w:t>14. Календарно-тематическое  планирование уроков музыки                 2015-2016 учебный год</w:t>
      </w:r>
    </w:p>
    <w:p w:rsidR="00D93243" w:rsidRPr="009C2D66" w:rsidRDefault="00D93243" w:rsidP="00D93243">
      <w:pPr>
        <w:pStyle w:val="1"/>
        <w:jc w:val="both"/>
        <w:rPr>
          <w:sz w:val="14"/>
          <w:szCs w:val="1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1293"/>
        <w:gridCol w:w="5103"/>
        <w:gridCol w:w="2268"/>
      </w:tblGrid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  <w:r w:rsidRPr="009C2D66">
              <w:rPr>
                <w:bCs/>
                <w:sz w:val="14"/>
                <w:szCs w:val="14"/>
              </w:rPr>
              <w:t>№ урока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  <w:r w:rsidRPr="009C2D66">
              <w:rPr>
                <w:bCs/>
                <w:sz w:val="14"/>
                <w:szCs w:val="14"/>
              </w:rPr>
              <w:t>Дата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  <w:r w:rsidRPr="009C2D66">
              <w:rPr>
                <w:bCs/>
                <w:sz w:val="14"/>
                <w:szCs w:val="14"/>
              </w:rPr>
              <w:t>Наименование раздела и темы урока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  <w:r w:rsidRPr="009C2D66">
              <w:rPr>
                <w:bCs/>
                <w:sz w:val="14"/>
                <w:szCs w:val="14"/>
              </w:rPr>
              <w:t>Количество часов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«Россия-Родина моя»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4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03.09.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Мелодия. «Ты запой мне ту песню…»«Что не выразишь словами, звуком на душу навей».</w:t>
            </w:r>
          </w:p>
          <w:p w:rsidR="00D93243" w:rsidRPr="009C2D66" w:rsidRDefault="00D93243" w:rsidP="00D95EC8">
            <w:pPr>
              <w:pStyle w:val="1"/>
              <w:jc w:val="both"/>
              <w:rPr>
                <w:sz w:val="14"/>
                <w:szCs w:val="14"/>
              </w:rPr>
            </w:pP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10.09.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Как сложили песню. Звучащие картины.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17.09.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«Ты откуда русская, зародилась, музыка?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proofErr w:type="spellStart"/>
            <w:r w:rsidRPr="009C2D66">
              <w:rPr>
                <w:sz w:val="14"/>
                <w:szCs w:val="14"/>
              </w:rPr>
              <w:t>нрк</w:t>
            </w:r>
            <w:proofErr w:type="spellEnd"/>
            <w:r w:rsidRPr="009C2D66">
              <w:rPr>
                <w:sz w:val="14"/>
                <w:szCs w:val="14"/>
              </w:rPr>
              <w:t>. Жанры ненецкой песни.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 xml:space="preserve">Комбинированный урок.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4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24.09.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«Я пойду по полю белому</w:t>
            </w:r>
            <w:proofErr w:type="gramStart"/>
            <w:r w:rsidRPr="009C2D66">
              <w:rPr>
                <w:sz w:val="14"/>
                <w:szCs w:val="14"/>
              </w:rPr>
              <w:t>… Н</w:t>
            </w:r>
            <w:proofErr w:type="gramEnd"/>
            <w:r w:rsidRPr="009C2D66">
              <w:rPr>
                <w:sz w:val="14"/>
                <w:szCs w:val="14"/>
              </w:rPr>
              <w:t xml:space="preserve">а великий праздник </w:t>
            </w:r>
            <w:proofErr w:type="spellStart"/>
            <w:r w:rsidRPr="009C2D66">
              <w:rPr>
                <w:sz w:val="14"/>
                <w:szCs w:val="14"/>
              </w:rPr>
              <w:t>собралася</w:t>
            </w:r>
            <w:proofErr w:type="spellEnd"/>
            <w:r w:rsidRPr="009C2D66">
              <w:rPr>
                <w:sz w:val="14"/>
                <w:szCs w:val="14"/>
              </w:rPr>
              <w:t xml:space="preserve">  Русь!»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День, полный событий</w:t>
            </w:r>
            <w:proofErr w:type="gramStart"/>
            <w:r w:rsidRPr="009C2D66">
              <w:rPr>
                <w:b/>
                <w:i/>
                <w:sz w:val="14"/>
                <w:szCs w:val="14"/>
              </w:rPr>
              <w:t>..</w:t>
            </w:r>
            <w:proofErr w:type="gramEnd"/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5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5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01.10.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«Приют спокойствия, трудов и вдохновенья…»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6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08.10.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Зимнее утро, зимний вечер.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 xml:space="preserve">Урок закрепления нового материала.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7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15.10.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«Что за прелесть эти сказки!!!». Три чуда.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первичного закрепления новых знаний.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8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22.10.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 xml:space="preserve">Ярмарочное гулянье.   </w:t>
            </w:r>
            <w:proofErr w:type="spellStart"/>
            <w:r w:rsidRPr="009C2D66">
              <w:rPr>
                <w:sz w:val="14"/>
                <w:szCs w:val="14"/>
              </w:rPr>
              <w:t>Святогорский</w:t>
            </w:r>
            <w:proofErr w:type="spellEnd"/>
            <w:r w:rsidRPr="009C2D66">
              <w:rPr>
                <w:sz w:val="14"/>
                <w:szCs w:val="14"/>
              </w:rPr>
              <w:t xml:space="preserve"> монастырь.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первичного закрепления новых знаний.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9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29.10.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«Приют, сияньем  муз одетый…». Обобщающий урок.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 контроля, оценки  и коррекции знаний учащихся.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«В музыкальном театре»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4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10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12.11.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Опера «Иван Сусанин» М.И.Глинки.</w:t>
            </w:r>
          </w:p>
          <w:p w:rsidR="00D93243" w:rsidRPr="009C2D66" w:rsidRDefault="00D93243" w:rsidP="00D95EC8">
            <w:pPr>
              <w:pStyle w:val="1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11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19.11.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Опера «Иван Сусанин» М.И.Глинки.</w:t>
            </w:r>
          </w:p>
          <w:p w:rsidR="00D93243" w:rsidRPr="009C2D66" w:rsidRDefault="00D93243" w:rsidP="00D95EC8">
            <w:pPr>
              <w:pStyle w:val="1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12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26.11.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Опера  «</w:t>
            </w:r>
            <w:proofErr w:type="spellStart"/>
            <w:r w:rsidRPr="009C2D66">
              <w:rPr>
                <w:b/>
                <w:i/>
                <w:sz w:val="14"/>
                <w:szCs w:val="14"/>
              </w:rPr>
              <w:t>Хованщина</w:t>
            </w:r>
            <w:proofErr w:type="spellEnd"/>
            <w:r w:rsidRPr="009C2D66">
              <w:rPr>
                <w:b/>
                <w:i/>
                <w:sz w:val="14"/>
                <w:szCs w:val="14"/>
              </w:rPr>
              <w:t>» М.П.Мусоргского.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13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03.12.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Русский Восток. Сезам, откройся! Восточные мотивы.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«Гори, гори ясно, чтобы не погасло!»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3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14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10.12.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Композитор – имя ему народ. Музыкальные инструменты России.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15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17.12.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Оркестр русских народных </w:t>
            </w:r>
            <w:proofErr w:type="spellStart"/>
            <w:r w:rsidRPr="009C2D66">
              <w:rPr>
                <w:b/>
                <w:i/>
                <w:sz w:val="14"/>
                <w:szCs w:val="14"/>
              </w:rPr>
              <w:t>инструментов</w:t>
            </w:r>
            <w:proofErr w:type="gramStart"/>
            <w:r w:rsidRPr="009C2D66">
              <w:rPr>
                <w:b/>
                <w:i/>
                <w:sz w:val="14"/>
                <w:szCs w:val="14"/>
              </w:rPr>
              <w:t>.н</w:t>
            </w:r>
            <w:proofErr w:type="gramEnd"/>
            <w:r w:rsidRPr="009C2D66">
              <w:rPr>
                <w:b/>
                <w:i/>
                <w:sz w:val="14"/>
                <w:szCs w:val="14"/>
              </w:rPr>
              <w:t>рк</w:t>
            </w:r>
            <w:proofErr w:type="spellEnd"/>
            <w:r w:rsidRPr="009C2D66">
              <w:rPr>
                <w:b/>
                <w:i/>
                <w:sz w:val="14"/>
                <w:szCs w:val="14"/>
              </w:rPr>
              <w:t>. Творческие коллективы Ям</w:t>
            </w:r>
            <w:r w:rsidRPr="009C2D66">
              <w:rPr>
                <w:b/>
                <w:i/>
                <w:sz w:val="14"/>
                <w:szCs w:val="14"/>
              </w:rPr>
              <w:t>а</w:t>
            </w:r>
            <w:r w:rsidRPr="009C2D66">
              <w:rPr>
                <w:b/>
                <w:i/>
                <w:sz w:val="14"/>
                <w:szCs w:val="14"/>
              </w:rPr>
              <w:t>ла.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16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24.12.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«Музыкант-чародей». Белорусская народная сказка. Обобщающий урок.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 контроля, оценки  и коррекции знаний учащихся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«В концертном зале»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6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17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14.01.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Музыкальные  инструменты (скрипка, виолончель). Вариации на тему рок</w:t>
            </w:r>
            <w:r w:rsidRPr="009C2D66">
              <w:rPr>
                <w:b/>
                <w:i/>
                <w:sz w:val="14"/>
                <w:szCs w:val="14"/>
              </w:rPr>
              <w:t>о</w:t>
            </w:r>
            <w:r w:rsidRPr="009C2D66">
              <w:rPr>
                <w:b/>
                <w:i/>
                <w:sz w:val="14"/>
                <w:szCs w:val="14"/>
              </w:rPr>
              <w:t>ко.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18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21.01.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Старый замок.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 обобщения и систематизации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19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28.01.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Счастье в сирени живет…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20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04.02.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b/>
                <w:i/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«Не смолкнет сердце чуткое Шопена…»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Танцы, танцы, танцы…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21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11.02.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Патетическая соната. Годы странствий.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22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18.02.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Царит гармония оркестра.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«В музыкальном театре»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2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23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25.02.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Театр музыкальной комедии.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24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03.03.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b/>
                <w:i/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Балет «Петрушка»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«О России петь – что стремиться в храм»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4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25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10.03.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Святые земли Русской. Илья Муромец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26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17.03.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Кирилл и </w:t>
            </w:r>
            <w:proofErr w:type="spellStart"/>
            <w:r w:rsidRPr="009C2D66">
              <w:rPr>
                <w:b/>
                <w:i/>
                <w:sz w:val="14"/>
                <w:szCs w:val="14"/>
              </w:rPr>
              <w:t>Мефодий</w:t>
            </w:r>
            <w:proofErr w:type="spellEnd"/>
            <w:r w:rsidRPr="009C2D66">
              <w:rPr>
                <w:b/>
                <w:i/>
                <w:sz w:val="14"/>
                <w:szCs w:val="14"/>
              </w:rPr>
              <w:t xml:space="preserve">. </w:t>
            </w:r>
            <w:proofErr w:type="spellStart"/>
            <w:r w:rsidRPr="009C2D66">
              <w:rPr>
                <w:b/>
                <w:i/>
                <w:sz w:val="14"/>
                <w:szCs w:val="14"/>
              </w:rPr>
              <w:t>нрк</w:t>
            </w:r>
            <w:proofErr w:type="spellEnd"/>
            <w:r w:rsidRPr="009C2D66">
              <w:rPr>
                <w:b/>
                <w:i/>
                <w:sz w:val="14"/>
                <w:szCs w:val="14"/>
              </w:rPr>
              <w:t>. Праздники народов Севера.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27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24.03.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Праздников праздник, торжество из торжеств. 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28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07.04.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Родной обычай старины. Светлый праздник.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«Гори, гори ясно, чтобы не погасло!»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1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29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14.04.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Народные праздники. Троица.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93" w:type="dxa"/>
          </w:tcPr>
          <w:p w:rsidR="00D93243" w:rsidRPr="009C2D66" w:rsidRDefault="00D93243" w:rsidP="00D95EC8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0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«Чтоб музыкантом быть, так надобно уменье…»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b/>
                <w:sz w:val="14"/>
                <w:szCs w:val="14"/>
              </w:rPr>
            </w:pPr>
            <w:r w:rsidRPr="009C2D66">
              <w:rPr>
                <w:b/>
                <w:sz w:val="14"/>
                <w:szCs w:val="14"/>
              </w:rPr>
              <w:t>5 ч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30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21.04.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Прелюдия. Исповедь души. Революционный этюд.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изучения и закрепления новых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31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28.04.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Мастерство исполнителя. Музыкальные инструменты (гитара).</w:t>
            </w:r>
          </w:p>
          <w:p w:rsidR="00D93243" w:rsidRPr="009C2D66" w:rsidRDefault="00D93243" w:rsidP="00D95EC8">
            <w:pPr>
              <w:rPr>
                <w:b/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Урок закрепления знаний.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32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05.05.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>В каждой интонации спрятан человек.</w:t>
            </w:r>
          </w:p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Комбинированный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33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12.05.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b/>
                <w:i/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Музыкальный сказочник. 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  <w:tr w:rsidR="00D93243" w:rsidRPr="009C2D66" w:rsidTr="00D95EC8">
        <w:tc>
          <w:tcPr>
            <w:tcW w:w="800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34</w:t>
            </w:r>
          </w:p>
        </w:tc>
        <w:tc>
          <w:tcPr>
            <w:tcW w:w="1293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19.05.</w:t>
            </w:r>
          </w:p>
        </w:tc>
        <w:tc>
          <w:tcPr>
            <w:tcW w:w="5103" w:type="dxa"/>
          </w:tcPr>
          <w:p w:rsidR="00D93243" w:rsidRPr="009C2D66" w:rsidRDefault="00D93243" w:rsidP="00D95EC8">
            <w:pPr>
              <w:rPr>
                <w:sz w:val="14"/>
                <w:szCs w:val="14"/>
              </w:rPr>
            </w:pPr>
            <w:r w:rsidRPr="009C2D66">
              <w:rPr>
                <w:b/>
                <w:i/>
                <w:sz w:val="14"/>
                <w:szCs w:val="14"/>
              </w:rPr>
              <w:t xml:space="preserve">Рассвет на Москве-реке. </w:t>
            </w:r>
            <w:r w:rsidRPr="009C2D66">
              <w:rPr>
                <w:b/>
                <w:i/>
                <w:iCs/>
                <w:sz w:val="14"/>
                <w:szCs w:val="14"/>
              </w:rPr>
              <w:t>Обобщающий урок.</w:t>
            </w:r>
          </w:p>
        </w:tc>
        <w:tc>
          <w:tcPr>
            <w:tcW w:w="2268" w:type="dxa"/>
          </w:tcPr>
          <w:p w:rsidR="00D93243" w:rsidRPr="009C2D66" w:rsidRDefault="00D93243" w:rsidP="00D95EC8">
            <w:pPr>
              <w:pStyle w:val="1"/>
              <w:jc w:val="center"/>
              <w:rPr>
                <w:sz w:val="14"/>
                <w:szCs w:val="14"/>
              </w:rPr>
            </w:pPr>
            <w:r w:rsidRPr="009C2D66">
              <w:rPr>
                <w:sz w:val="14"/>
                <w:szCs w:val="14"/>
              </w:rPr>
              <w:t>1</w:t>
            </w:r>
          </w:p>
        </w:tc>
      </w:tr>
    </w:tbl>
    <w:p w:rsidR="00D93243" w:rsidRPr="009C2D66" w:rsidRDefault="00D93243" w:rsidP="00D93243">
      <w:pPr>
        <w:pStyle w:val="1"/>
        <w:jc w:val="both"/>
        <w:rPr>
          <w:sz w:val="14"/>
          <w:szCs w:val="14"/>
        </w:rPr>
      </w:pPr>
    </w:p>
    <w:p w:rsidR="00D93243" w:rsidRPr="009C2D66" w:rsidRDefault="00D93243" w:rsidP="00D93243">
      <w:pPr>
        <w:rPr>
          <w:color w:val="000000"/>
          <w:sz w:val="14"/>
          <w:szCs w:val="14"/>
        </w:rPr>
      </w:pPr>
      <w:r w:rsidRPr="009C2D66">
        <w:rPr>
          <w:color w:val="000000"/>
          <w:sz w:val="14"/>
          <w:szCs w:val="14"/>
        </w:rPr>
        <w:t>Программа рассчитана на 34 часа</w:t>
      </w:r>
      <w:proofErr w:type="gramStart"/>
      <w:r w:rsidRPr="009C2D66">
        <w:rPr>
          <w:color w:val="000000"/>
          <w:sz w:val="14"/>
          <w:szCs w:val="14"/>
        </w:rPr>
        <w:t xml:space="preserve">., </w:t>
      </w:r>
      <w:proofErr w:type="gramEnd"/>
      <w:r w:rsidRPr="009C2D66">
        <w:rPr>
          <w:color w:val="000000"/>
          <w:sz w:val="14"/>
          <w:szCs w:val="14"/>
        </w:rPr>
        <w:t>разработана  на 34 ч. в связи с праздничными  днями:</w:t>
      </w:r>
    </w:p>
    <w:p w:rsidR="000C5BDD" w:rsidRPr="00D93243" w:rsidRDefault="00D93243">
      <w:pPr>
        <w:rPr>
          <w:sz w:val="14"/>
          <w:szCs w:val="14"/>
          <w:lang w:val="en-US"/>
        </w:rPr>
      </w:pPr>
      <w:r w:rsidRPr="009C2D66">
        <w:rPr>
          <w:color w:val="000000"/>
          <w:sz w:val="14"/>
          <w:szCs w:val="14"/>
        </w:rPr>
        <w:t>23.02.2016-1ч., 08.03.2016-1ч.,02.05.2016-1ч., 03.05.2016-1ч., 09.05.2016-1ч.</w:t>
      </w:r>
    </w:p>
    <w:sectPr w:rsidR="000C5BDD" w:rsidRPr="00D93243" w:rsidSect="00D9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93243"/>
    <w:rsid w:val="000C5BDD"/>
    <w:rsid w:val="001D4E2F"/>
    <w:rsid w:val="004553CD"/>
    <w:rsid w:val="00D93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324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324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529</Words>
  <Characters>3021</Characters>
  <Application>Microsoft Office Word</Application>
  <DocSecurity>0</DocSecurity>
  <Lines>25</Lines>
  <Paragraphs>7</Paragraphs>
  <ScaleCrop>false</ScaleCrop>
  <Company>1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2016-03-03T11:49:00Z</dcterms:created>
  <dcterms:modified xsi:type="dcterms:W3CDTF">2016-03-03T11:50:00Z</dcterms:modified>
</cp:coreProperties>
</file>